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0764DB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1" wp14:anchorId="24AB41DF" wp14:editId="590AC035">
            <wp:simplePos x="0" y="0"/>
            <wp:positionH relativeFrom="column">
              <wp:posOffset>1842135</wp:posOffset>
            </wp:positionH>
            <wp:positionV relativeFrom="paragraph">
              <wp:posOffset>71774</wp:posOffset>
            </wp:positionV>
            <wp:extent cx="2505075" cy="119607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0764DB" w:rsidRDefault="000764DB" w:rsidP="00770BC1">
      <w:pPr>
        <w:ind w:left="1260"/>
        <w:rPr>
          <w:rFonts w:asciiTheme="minorHAnsi" w:hAnsiTheme="minorHAnsi" w:cs="Arial"/>
          <w:lang w:val="ru-RU"/>
        </w:rPr>
      </w:pPr>
    </w:p>
    <w:p w:rsidR="000764DB" w:rsidRDefault="000764DB" w:rsidP="00770BC1">
      <w:pPr>
        <w:ind w:left="1260"/>
        <w:rPr>
          <w:rFonts w:asciiTheme="minorHAnsi" w:hAnsiTheme="minorHAnsi" w:cs="Arial"/>
          <w:lang w:val="ru-RU"/>
        </w:rPr>
      </w:pPr>
    </w:p>
    <w:p w:rsidR="000764DB" w:rsidRDefault="000764DB" w:rsidP="00770BC1">
      <w:pPr>
        <w:ind w:left="1260"/>
        <w:rPr>
          <w:rFonts w:asciiTheme="minorHAnsi" w:hAnsiTheme="minorHAnsi" w:cs="Arial"/>
          <w:lang w:val="ru-RU"/>
        </w:rPr>
      </w:pPr>
    </w:p>
    <w:p w:rsidR="000764DB" w:rsidRDefault="000764DB" w:rsidP="00770BC1">
      <w:pPr>
        <w:ind w:left="1260"/>
        <w:rPr>
          <w:rFonts w:asciiTheme="minorHAnsi" w:hAnsiTheme="minorHAnsi" w:cs="Arial"/>
          <w:lang w:val="ru-RU"/>
        </w:rPr>
      </w:pPr>
    </w:p>
    <w:p w:rsidR="000764DB" w:rsidRDefault="000764DB" w:rsidP="00770BC1">
      <w:pPr>
        <w:ind w:left="1260"/>
        <w:rPr>
          <w:rFonts w:asciiTheme="minorHAnsi" w:hAnsiTheme="minorHAnsi" w:cs="Arial"/>
          <w:lang w:val="ru-RU"/>
        </w:rPr>
      </w:pPr>
    </w:p>
    <w:p w:rsidR="000764DB" w:rsidRDefault="000764DB" w:rsidP="00770BC1">
      <w:pPr>
        <w:ind w:left="1260"/>
        <w:rPr>
          <w:rFonts w:asciiTheme="minorHAnsi" w:hAnsiTheme="minorHAnsi" w:cs="Arial"/>
          <w:lang w:val="ru-RU"/>
        </w:rPr>
      </w:pPr>
    </w:p>
    <w:p w:rsidR="000764DB" w:rsidRDefault="000764DB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261F07" w:rsidRPr="00261F07" w:rsidRDefault="00261F07" w:rsidP="00261F07">
      <w:pPr>
        <w:pStyle w:val="Default"/>
        <w:jc w:val="center"/>
        <w:rPr>
          <w:rFonts w:asciiTheme="minorHAnsi" w:hAnsiTheme="minorHAnsi" w:cs="Arial"/>
          <w:sz w:val="56"/>
          <w:szCs w:val="56"/>
        </w:rPr>
      </w:pPr>
      <w:r w:rsidRPr="00261F07">
        <w:rPr>
          <w:rFonts w:asciiTheme="minorHAnsi" w:hAnsiTheme="minorHAnsi" w:cs="Arial"/>
          <w:sz w:val="56"/>
          <w:szCs w:val="56"/>
        </w:rPr>
        <w:t>ГРИЛЬ РОЛИКОВЫЙ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261F07" w:rsidRPr="0096700C" w:rsidRDefault="0096700C" w:rsidP="00261F07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  <w:bookmarkStart w:id="0" w:name="_GoBack"/>
      <w:r w:rsidRPr="0096700C">
        <w:rPr>
          <w:rFonts w:asciiTheme="minorHAnsi" w:hAnsiTheme="minorHAnsi" w:cs="Arial"/>
          <w:sz w:val="36"/>
          <w:szCs w:val="36"/>
          <w:lang w:val="ru-RU"/>
        </w:rPr>
        <w:t>CP-HDG05</w:t>
      </w:r>
      <w:r w:rsidR="00261F07" w:rsidRPr="00261F07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>
        <w:rPr>
          <w:rFonts w:asciiTheme="minorHAnsi" w:hAnsiTheme="minorHAnsi" w:cs="Arial"/>
          <w:sz w:val="36"/>
          <w:szCs w:val="36"/>
          <w:lang w:val="ru-RU"/>
        </w:rPr>
        <w:t>CP-HDG0</w:t>
      </w:r>
      <w:r w:rsidRPr="0096700C">
        <w:rPr>
          <w:rFonts w:asciiTheme="minorHAnsi" w:hAnsiTheme="minorHAnsi" w:cs="Arial"/>
          <w:sz w:val="36"/>
          <w:szCs w:val="36"/>
          <w:lang w:val="ru-RU"/>
        </w:rPr>
        <w:t>7</w:t>
      </w:r>
    </w:p>
    <w:bookmarkEnd w:id="0"/>
    <w:p w:rsidR="00261F07" w:rsidRPr="000764DB" w:rsidRDefault="0096700C" w:rsidP="00261F07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96700C">
        <w:rPr>
          <w:rFonts w:asciiTheme="minorHAnsi" w:hAnsiTheme="minorHAnsi" w:cs="Arial"/>
          <w:sz w:val="36"/>
          <w:szCs w:val="36"/>
          <w:lang w:val="ru-RU"/>
        </w:rPr>
        <w:t>CP-HDG0</w:t>
      </w:r>
      <w:r w:rsidRPr="000764DB">
        <w:rPr>
          <w:rFonts w:asciiTheme="minorHAnsi" w:hAnsiTheme="minorHAnsi" w:cs="Arial"/>
          <w:sz w:val="36"/>
          <w:szCs w:val="36"/>
          <w:lang w:val="ru-RU"/>
        </w:rPr>
        <w:t>9</w:t>
      </w:r>
      <w:r w:rsidR="00261F07" w:rsidRPr="00261F07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>
        <w:rPr>
          <w:rFonts w:asciiTheme="minorHAnsi" w:hAnsiTheme="minorHAnsi" w:cs="Arial"/>
          <w:sz w:val="36"/>
          <w:szCs w:val="36"/>
          <w:lang w:val="ru-RU"/>
        </w:rPr>
        <w:t>CP-HDG</w:t>
      </w:r>
      <w:r w:rsidRPr="000764DB">
        <w:rPr>
          <w:rFonts w:asciiTheme="minorHAnsi" w:hAnsiTheme="minorHAnsi" w:cs="Arial"/>
          <w:sz w:val="36"/>
          <w:szCs w:val="36"/>
          <w:lang w:val="ru-RU"/>
        </w:rPr>
        <w:t>11</w:t>
      </w:r>
    </w:p>
    <w:p w:rsidR="00770BC1" w:rsidRPr="00DD02EA" w:rsidRDefault="00770BC1">
      <w:pPr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5559065</wp:posOffset>
            </wp:positionH>
            <wp:positionV relativeFrom="paragraph">
              <wp:posOffset>1436323</wp:posOffset>
            </wp:positionV>
            <wp:extent cx="408462" cy="391886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62" cy="39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="Times New Roman" w:eastAsia="SimSun" w:hAnsi="Times New Roman" w:cs="Times New Roman"/>
          <w:b w:val="0"/>
          <w:bCs w:val="0"/>
          <w:color w:val="auto"/>
          <w:kern w:val="2"/>
          <w:sz w:val="21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/>
      <w:sdtContent>
        <w:p w:rsidR="00750C9D" w:rsidRPr="00B14C8C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B14C8C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B14C8C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152471" w:rsidRPr="00B14C8C" w:rsidRDefault="005D311C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r w:rsidRPr="00B14C8C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B14C8C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B14C8C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515012079" w:history="1"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1.</w:t>
            </w:r>
            <w:r w:rsidR="00152471" w:rsidRPr="00B14C8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ВВЕДЕНИЕ</w:t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_Toc515012079 \h </w:instrText>
            </w:r>
            <w:r w:rsidRPr="00B14C8C">
              <w:rPr>
                <w:rFonts w:asciiTheme="minorHAnsi" w:hAnsiTheme="minorHAnsi"/>
                <w:noProof/>
                <w:webHidden/>
                <w:sz w:val="24"/>
              </w:rPr>
            </w:r>
            <w:r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152471" w:rsidRPr="00B14C8C" w:rsidRDefault="00C4166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012080" w:history="1"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2.</w:t>
            </w:r>
            <w:r w:rsidR="00152471" w:rsidRPr="00B14C8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НАЗНАЧЕНИЕ</w:t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_Toc515012080 \h </w:instrTex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152471" w:rsidRPr="00B14C8C" w:rsidRDefault="00C4166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012081" w:history="1"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3.</w:t>
            </w:r>
            <w:r w:rsidR="00152471" w:rsidRPr="00B14C8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ПОДГОТОВКА К ЭКСПЛУАТАЦИИ</w:t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_Toc515012081 \h </w:instrTex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152471" w:rsidRPr="00B14C8C" w:rsidRDefault="00C4166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012082" w:history="1"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4.</w:t>
            </w:r>
            <w:r w:rsidR="00152471" w:rsidRPr="00B14C8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БЕЗОПАСНОСТЬ ПРИ ПОДКЛЮЧЕНИИ</w:t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_Toc515012082 \h </w:instrTex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152471" w:rsidRPr="00B14C8C" w:rsidRDefault="00C4166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012083" w:history="1"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5.</w:t>
            </w:r>
            <w:r w:rsidR="00152471" w:rsidRPr="00B14C8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ТЕХНИЧЕСКИЕ ХАРАКТЕРИСТИКИ</w:t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_Toc515012083 \h </w:instrTex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152471" w:rsidRPr="00B14C8C" w:rsidRDefault="00C4166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012084" w:history="1"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6.</w:t>
            </w:r>
            <w:r w:rsidR="00152471" w:rsidRPr="00B14C8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ЭКСПЛУАТАЦИЯ</w:t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_Toc515012084 \h </w:instrTex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152471" w:rsidRPr="00B14C8C" w:rsidRDefault="00C4166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012085" w:history="1"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7.</w:t>
            </w:r>
            <w:r w:rsidR="00152471" w:rsidRPr="00B14C8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УХОД И ОБСЛУЖИВАНИЕ</w:t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_Toc515012085 \h </w:instrTex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152471" w:rsidRPr="00B14C8C" w:rsidRDefault="00C41668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012086" w:history="1"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8.</w:t>
            </w:r>
            <w:r w:rsidR="00152471" w:rsidRPr="00B14C8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152471" w:rsidRPr="00B14C8C">
              <w:rPr>
                <w:rStyle w:val="ac"/>
                <w:rFonts w:asciiTheme="minorHAnsi" w:hAnsiTheme="minorHAnsi"/>
                <w:noProof/>
                <w:sz w:val="24"/>
              </w:rPr>
              <w:t>ПЕРЕМЕЩЕНИЕ И ХРАНЕНИЕ</w:t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_Toc515012086 \h </w:instrTex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152471" w:rsidRPr="00B14C8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5D311C" w:rsidRPr="00B14C8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750C9D" w:rsidRDefault="005D311C">
          <w:pPr>
            <w:rPr>
              <w:lang w:val="ru-RU"/>
            </w:rPr>
          </w:pPr>
          <w:r w:rsidRPr="00B14C8C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515012079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1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3D40BC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515012080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2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</w:t>
      </w:r>
      <w:r w:rsidR="00261F07">
        <w:rPr>
          <w:rFonts w:asciiTheme="minorHAnsi" w:hAnsiTheme="minorHAnsi" w:cs="Arial"/>
          <w:sz w:val="24"/>
          <w:lang w:val="ru-RU"/>
        </w:rPr>
        <w:t>нного питания и применяется для</w:t>
      </w:r>
      <w:r w:rsidR="00261F07" w:rsidRPr="00261F07">
        <w:rPr>
          <w:rFonts w:asciiTheme="minorHAnsi" w:hAnsiTheme="minorHAnsi" w:cs="Arial"/>
          <w:sz w:val="24"/>
          <w:lang w:val="ru-RU"/>
        </w:rPr>
        <w:t xml:space="preserve"> </w:t>
      </w:r>
      <w:r w:rsidR="00261F07">
        <w:rPr>
          <w:rFonts w:asciiTheme="minorHAnsi" w:hAnsiTheme="minorHAnsi" w:cs="Arial"/>
          <w:sz w:val="24"/>
          <w:lang w:val="ru-RU"/>
        </w:rPr>
        <w:t>подрумянивания сосисок на вращающихся валах устройства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7170E7" w:rsidRPr="00DD02EA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515012081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3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DD02EA">
        <w:rPr>
          <w:rFonts w:asciiTheme="minorHAnsi" w:hAnsiTheme="minorHAnsi" w:cs="Arial"/>
          <w:sz w:val="24"/>
          <w:lang w:val="ru-RU"/>
        </w:rPr>
        <w:t>риалы</w:t>
      </w:r>
      <w:r w:rsidRPr="00DD02EA">
        <w:rPr>
          <w:rFonts w:asciiTheme="minorHAnsi" w:hAnsiTheme="minorHAnsi" w:cs="Arial"/>
          <w:sz w:val="24"/>
          <w:lang w:val="ru-RU"/>
        </w:rPr>
        <w:t>,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DD02EA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Далее установите термостат на максимальное значение, включите оборудование и подождите 5-10 минут. Данная процедура отжига удалит все посторонние запахи, которые могут присутствовать из-за нанесения на нагревательные элементы конструкции составов, предохраняющих оборудование от внешних воздействий окружающей среды на время транспортировки и хранения. Проветрите помещение.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b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размещайте оборудование вблизи других источников тепла!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загораживайте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и не перекрывайте</w:t>
      </w:r>
      <w:r w:rsidRPr="00DD02EA">
        <w:rPr>
          <w:rFonts w:asciiTheme="minorHAnsi" w:hAnsiTheme="minorHAnsi" w:cs="Arial"/>
          <w:sz w:val="24"/>
          <w:lang w:val="ru-RU"/>
        </w:rPr>
        <w:t xml:space="preserve"> вентиляционные отверстия!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Оборудование не предназначено для встраивания!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C05F5F" w:rsidRPr="00DD02EA" w:rsidRDefault="00C05F5F" w:rsidP="00C05F5F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515012082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4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подключение соответствующего оборудования;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кабель питания не соприкасается с горячими частями оборудования.</w:t>
      </w:r>
    </w:p>
    <w:p w:rsidR="00A82795" w:rsidRPr="00DD02EA" w:rsidRDefault="00A82795">
      <w:pPr>
        <w:widowControl/>
        <w:spacing w:after="20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</w:p>
    <w:p w:rsidR="00770BC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515012083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ТЕХНИЧЕСКИЕ ХАРАКТЕРИСТИКИ</w:t>
      </w:r>
      <w:bookmarkEnd w:id="5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1843"/>
        <w:gridCol w:w="2126"/>
        <w:gridCol w:w="1843"/>
      </w:tblGrid>
      <w:tr w:rsidR="00261F07" w:rsidRPr="00261F07" w:rsidTr="00152471">
        <w:trPr>
          <w:trHeight w:val="251"/>
        </w:trPr>
        <w:tc>
          <w:tcPr>
            <w:tcW w:w="1701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Модель</w:t>
            </w:r>
          </w:p>
        </w:tc>
        <w:tc>
          <w:tcPr>
            <w:tcW w:w="1843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Мощность, кВт</w:t>
            </w:r>
          </w:p>
        </w:tc>
        <w:tc>
          <w:tcPr>
            <w:tcW w:w="1843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Напряжение, В</w:t>
            </w:r>
          </w:p>
        </w:tc>
        <w:tc>
          <w:tcPr>
            <w:tcW w:w="2126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Габариты (мм)</w:t>
            </w:r>
          </w:p>
        </w:tc>
        <w:tc>
          <w:tcPr>
            <w:tcW w:w="1843" w:type="dxa"/>
          </w:tcPr>
          <w:p w:rsidR="00261F07" w:rsidRPr="0096700C" w:rsidRDefault="0096700C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  <w:lang w:val="ru-RU"/>
              </w:rPr>
            </w:pPr>
            <w:r>
              <w:rPr>
                <w:rFonts w:asciiTheme="minorHAnsi" w:hAnsiTheme="minorHAnsi"/>
                <w:color w:val="000000"/>
                <w:sz w:val="24"/>
                <w:lang w:val="ru-RU"/>
              </w:rPr>
              <w:t>Кол-во роликов</w:t>
            </w:r>
          </w:p>
        </w:tc>
      </w:tr>
      <w:tr w:rsidR="00261F07" w:rsidRPr="00261F07" w:rsidTr="00152471">
        <w:trPr>
          <w:trHeight w:val="95"/>
        </w:trPr>
        <w:tc>
          <w:tcPr>
            <w:tcW w:w="1701" w:type="dxa"/>
          </w:tcPr>
          <w:p w:rsidR="00261F07" w:rsidRPr="00261F07" w:rsidRDefault="0096700C" w:rsidP="009670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96700C">
              <w:rPr>
                <w:rFonts w:asciiTheme="minorHAnsi" w:hAnsiTheme="minorHAnsi"/>
                <w:color w:val="000000"/>
                <w:sz w:val="24"/>
              </w:rPr>
              <w:t>CP-HDG05</w:t>
            </w:r>
          </w:p>
        </w:tc>
        <w:tc>
          <w:tcPr>
            <w:tcW w:w="1843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1,0</w:t>
            </w:r>
          </w:p>
        </w:tc>
        <w:tc>
          <w:tcPr>
            <w:tcW w:w="1843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220</w:t>
            </w:r>
          </w:p>
        </w:tc>
        <w:tc>
          <w:tcPr>
            <w:tcW w:w="2126" w:type="dxa"/>
          </w:tcPr>
          <w:p w:rsidR="00261F07" w:rsidRPr="00261F07" w:rsidRDefault="00B1465A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B1465A">
              <w:rPr>
                <w:rFonts w:asciiTheme="minorHAnsi" w:hAnsiTheme="minorHAnsi"/>
                <w:color w:val="000000"/>
                <w:sz w:val="24"/>
              </w:rPr>
              <w:t>560x280x185</w:t>
            </w:r>
          </w:p>
        </w:tc>
        <w:tc>
          <w:tcPr>
            <w:tcW w:w="1843" w:type="dxa"/>
          </w:tcPr>
          <w:p w:rsidR="00261F07" w:rsidRPr="0096700C" w:rsidRDefault="0096700C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  <w:lang w:val="ru-RU"/>
              </w:rPr>
            </w:pPr>
            <w:r>
              <w:rPr>
                <w:rFonts w:asciiTheme="minorHAnsi" w:hAnsiTheme="minorHAnsi"/>
                <w:color w:val="000000"/>
                <w:sz w:val="24"/>
                <w:lang w:val="ru-RU"/>
              </w:rPr>
              <w:t>5</w:t>
            </w:r>
          </w:p>
        </w:tc>
      </w:tr>
      <w:tr w:rsidR="00261F07" w:rsidRPr="00261F07" w:rsidTr="00152471">
        <w:trPr>
          <w:trHeight w:val="95"/>
        </w:trPr>
        <w:tc>
          <w:tcPr>
            <w:tcW w:w="1701" w:type="dxa"/>
          </w:tcPr>
          <w:p w:rsidR="00261F07" w:rsidRPr="00261F07" w:rsidRDefault="0096700C" w:rsidP="009670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96700C">
              <w:rPr>
                <w:rFonts w:asciiTheme="minorHAnsi" w:hAnsiTheme="minorHAnsi"/>
                <w:color w:val="000000"/>
                <w:sz w:val="24"/>
              </w:rPr>
              <w:t>CP-HDG0</w:t>
            </w:r>
            <w:r>
              <w:rPr>
                <w:rFonts w:asciiTheme="minorHAnsi" w:hAnsiTheme="minorHAnsi"/>
                <w:color w:val="000000"/>
                <w:sz w:val="24"/>
              </w:rPr>
              <w:t>7</w:t>
            </w:r>
          </w:p>
        </w:tc>
        <w:tc>
          <w:tcPr>
            <w:tcW w:w="1843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1,4</w:t>
            </w:r>
          </w:p>
        </w:tc>
        <w:tc>
          <w:tcPr>
            <w:tcW w:w="1843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220</w:t>
            </w:r>
          </w:p>
        </w:tc>
        <w:tc>
          <w:tcPr>
            <w:tcW w:w="2126" w:type="dxa"/>
          </w:tcPr>
          <w:p w:rsidR="00261F07" w:rsidRPr="00261F07" w:rsidRDefault="00B1465A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B1465A">
              <w:rPr>
                <w:rFonts w:asciiTheme="minorHAnsi" w:hAnsiTheme="minorHAnsi"/>
                <w:color w:val="000000"/>
                <w:sz w:val="24"/>
              </w:rPr>
              <w:t>560x360x185</w:t>
            </w:r>
          </w:p>
        </w:tc>
        <w:tc>
          <w:tcPr>
            <w:tcW w:w="1843" w:type="dxa"/>
          </w:tcPr>
          <w:p w:rsidR="00261F07" w:rsidRPr="0096700C" w:rsidRDefault="0096700C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  <w:lang w:val="ru-RU"/>
              </w:rPr>
            </w:pPr>
            <w:r>
              <w:rPr>
                <w:rFonts w:asciiTheme="minorHAnsi" w:hAnsiTheme="minorHAnsi"/>
                <w:color w:val="000000"/>
                <w:sz w:val="24"/>
                <w:lang w:val="ru-RU"/>
              </w:rPr>
              <w:t>7</w:t>
            </w:r>
          </w:p>
        </w:tc>
      </w:tr>
      <w:tr w:rsidR="00261F07" w:rsidRPr="00261F07" w:rsidTr="00152471">
        <w:trPr>
          <w:trHeight w:val="95"/>
        </w:trPr>
        <w:tc>
          <w:tcPr>
            <w:tcW w:w="1701" w:type="dxa"/>
          </w:tcPr>
          <w:p w:rsidR="00261F07" w:rsidRPr="00261F07" w:rsidRDefault="0096700C" w:rsidP="009670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96700C">
              <w:rPr>
                <w:rFonts w:asciiTheme="minorHAnsi" w:hAnsiTheme="minorHAnsi"/>
                <w:color w:val="000000"/>
                <w:sz w:val="24"/>
              </w:rPr>
              <w:t>CP-HDG0</w:t>
            </w:r>
            <w:r>
              <w:rPr>
                <w:rFonts w:asciiTheme="minorHAnsi" w:hAnsiTheme="minorHAnsi"/>
                <w:color w:val="000000"/>
                <w:sz w:val="24"/>
              </w:rPr>
              <w:t>9</w:t>
            </w:r>
          </w:p>
        </w:tc>
        <w:tc>
          <w:tcPr>
            <w:tcW w:w="1843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1,8</w:t>
            </w:r>
          </w:p>
        </w:tc>
        <w:tc>
          <w:tcPr>
            <w:tcW w:w="1843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220</w:t>
            </w:r>
          </w:p>
        </w:tc>
        <w:tc>
          <w:tcPr>
            <w:tcW w:w="2126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460x410x180</w:t>
            </w:r>
          </w:p>
        </w:tc>
        <w:tc>
          <w:tcPr>
            <w:tcW w:w="1843" w:type="dxa"/>
          </w:tcPr>
          <w:p w:rsidR="00261F07" w:rsidRPr="0096700C" w:rsidRDefault="0096700C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  <w:lang w:val="ru-RU"/>
              </w:rPr>
            </w:pPr>
            <w:r>
              <w:rPr>
                <w:rFonts w:asciiTheme="minorHAnsi" w:hAnsiTheme="minorHAnsi"/>
                <w:color w:val="000000"/>
                <w:sz w:val="24"/>
                <w:lang w:val="ru-RU"/>
              </w:rPr>
              <w:t>9</w:t>
            </w:r>
          </w:p>
        </w:tc>
      </w:tr>
      <w:tr w:rsidR="00261F07" w:rsidRPr="00261F07" w:rsidTr="00152471">
        <w:trPr>
          <w:trHeight w:val="95"/>
        </w:trPr>
        <w:tc>
          <w:tcPr>
            <w:tcW w:w="1701" w:type="dxa"/>
          </w:tcPr>
          <w:p w:rsidR="00261F07" w:rsidRPr="00261F07" w:rsidRDefault="0096700C" w:rsidP="009670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>
              <w:rPr>
                <w:rFonts w:asciiTheme="minorHAnsi" w:hAnsiTheme="minorHAnsi"/>
                <w:color w:val="000000"/>
                <w:sz w:val="24"/>
              </w:rPr>
              <w:t>CP-HDG11</w:t>
            </w:r>
          </w:p>
        </w:tc>
        <w:tc>
          <w:tcPr>
            <w:tcW w:w="1843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2,2</w:t>
            </w:r>
          </w:p>
        </w:tc>
        <w:tc>
          <w:tcPr>
            <w:tcW w:w="1843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220</w:t>
            </w:r>
          </w:p>
        </w:tc>
        <w:tc>
          <w:tcPr>
            <w:tcW w:w="2126" w:type="dxa"/>
          </w:tcPr>
          <w:p w:rsidR="00261F07" w:rsidRPr="00261F07" w:rsidRDefault="00261F07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261F07">
              <w:rPr>
                <w:rFonts w:asciiTheme="minorHAnsi" w:hAnsiTheme="minorHAnsi"/>
                <w:color w:val="000000"/>
                <w:sz w:val="24"/>
              </w:rPr>
              <w:t>460x480x180</w:t>
            </w:r>
          </w:p>
        </w:tc>
        <w:tc>
          <w:tcPr>
            <w:tcW w:w="1843" w:type="dxa"/>
          </w:tcPr>
          <w:p w:rsidR="00261F07" w:rsidRPr="0096700C" w:rsidRDefault="0096700C" w:rsidP="00F75A5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000000"/>
                <w:sz w:val="24"/>
                <w:lang w:val="ru-RU"/>
              </w:rPr>
            </w:pPr>
            <w:r>
              <w:rPr>
                <w:rFonts w:asciiTheme="minorHAnsi" w:hAnsiTheme="minorHAnsi"/>
                <w:color w:val="000000"/>
                <w:sz w:val="24"/>
                <w:lang w:val="ru-RU"/>
              </w:rPr>
              <w:t>11</w:t>
            </w:r>
          </w:p>
        </w:tc>
      </w:tr>
    </w:tbl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515012084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Подключите питание. Поверните регулятор температуры по часовой стрелке, выбрав необходимую 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Подберите </w:t>
      </w:r>
      <w:r w:rsidR="00152471">
        <w:rPr>
          <w:rFonts w:asciiTheme="minorHAnsi" w:hAnsiTheme="minorHAnsi" w:cs="Arial"/>
          <w:sz w:val="24"/>
          <w:lang w:val="ru-RU"/>
        </w:rPr>
        <w:t xml:space="preserve">требуемую </w:t>
      </w:r>
      <w:r w:rsidRPr="00DD02EA">
        <w:rPr>
          <w:rFonts w:asciiTheme="minorHAnsi" w:hAnsiTheme="minorHAnsi" w:cs="Arial"/>
          <w:sz w:val="24"/>
          <w:lang w:val="ru-RU"/>
        </w:rPr>
        <w:t>температуру исходя из</w:t>
      </w:r>
      <w:r w:rsidR="00152471">
        <w:rPr>
          <w:rFonts w:asciiTheme="minorHAnsi" w:hAnsiTheme="minorHAnsi" w:cs="Arial"/>
          <w:sz w:val="24"/>
          <w:lang w:val="ru-RU"/>
        </w:rPr>
        <w:t xml:space="preserve"> особенностей </w:t>
      </w:r>
      <w:r w:rsidR="00440888">
        <w:rPr>
          <w:rFonts w:asciiTheme="minorHAnsi" w:hAnsiTheme="minorHAnsi" w:cs="Arial"/>
          <w:sz w:val="24"/>
          <w:lang w:val="ru-RU"/>
        </w:rPr>
        <w:t xml:space="preserve">приготавливаемых </w:t>
      </w:r>
      <w:r w:rsidR="00152471">
        <w:rPr>
          <w:rFonts w:asciiTheme="minorHAnsi" w:hAnsiTheme="minorHAnsi" w:cs="Arial"/>
          <w:sz w:val="24"/>
          <w:lang w:val="ru-RU"/>
        </w:rPr>
        <w:t>продуктов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 достижении заданной температуры, термостат в автоматическом режиме будет отключать и снова включать подачу электропитания, тем самым </w:t>
      </w:r>
      <w:r w:rsidR="00DD02EA" w:rsidRPr="00DD02EA">
        <w:rPr>
          <w:rFonts w:asciiTheme="minorHAnsi" w:hAnsiTheme="minorHAnsi" w:cs="Arial"/>
          <w:sz w:val="24"/>
          <w:lang w:val="ru-RU"/>
        </w:rPr>
        <w:t xml:space="preserve">поддерживая заданную </w:t>
      </w:r>
      <w:r w:rsidRPr="00DD02EA">
        <w:rPr>
          <w:rFonts w:asciiTheme="minorHAnsi" w:hAnsiTheme="minorHAnsi" w:cs="Arial"/>
          <w:sz w:val="24"/>
          <w:lang w:val="ru-RU"/>
        </w:rPr>
        <w:t xml:space="preserve">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094AC3" w:rsidRPr="00261F07" w:rsidRDefault="00094AC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515012085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440888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440888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промывать оборудование под струей воды, строго запрещена чистка оборудования 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440888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440888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>сли оборудование долго не использовалась, перед повторным включением обязательно удалите всю пыль и грязь с его поверхности.  Желательно провести кратковременную процедуру отжига, как перед первым включением.</w:t>
      </w:r>
      <w:r w:rsidRPr="00F13EAC">
        <w:rPr>
          <w:rFonts w:asciiTheme="minorHAnsi" w:hAnsiTheme="minorHAnsi" w:cs="Arial"/>
          <w:sz w:val="24"/>
          <w:lang w:val="ru-RU"/>
        </w:rPr>
        <w:softHyphen/>
      </w:r>
      <w:r w:rsidRPr="00F13EAC">
        <w:rPr>
          <w:rFonts w:asciiTheme="minorHAnsi" w:hAnsiTheme="minorHAnsi" w:cs="Arial"/>
          <w:sz w:val="24"/>
          <w:lang w:val="ru-RU"/>
        </w:rPr>
        <w:softHyphen/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D62580" w:rsidRPr="00F13EAC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>Д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айте </w:t>
      </w:r>
      <w:r w:rsidRPr="00F13EAC">
        <w:rPr>
          <w:rFonts w:asciiTheme="minorHAnsi" w:hAnsiTheme="minorHAnsi" w:cs="Arial"/>
          <w:sz w:val="24"/>
          <w:lang w:val="ru-RU"/>
        </w:rPr>
        <w:t>оборудованию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 остыть.</w:t>
      </w:r>
    </w:p>
    <w:p w:rsidR="00D62580" w:rsidRPr="00F13EAC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мягкую тряпку или салфетку. </w:t>
      </w:r>
    </w:p>
    <w:p w:rsidR="000A5F93" w:rsidRPr="00261F07" w:rsidRDefault="000A5F93" w:rsidP="00094AC3">
      <w:pPr>
        <w:spacing w:line="276" w:lineRule="auto"/>
        <w:ind w:left="360"/>
        <w:rPr>
          <w:rFonts w:asciiTheme="minorHAnsi" w:hAnsiTheme="minorHAnsi" w:cs="Arial"/>
          <w:sz w:val="24"/>
          <w:lang w:val="ru-RU"/>
        </w:rPr>
      </w:pPr>
    </w:p>
    <w:p w:rsidR="000F6DFE" w:rsidRPr="00261F07" w:rsidRDefault="00094AC3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515012086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8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3F276B" w:rsidRPr="00F13EAC" w:rsidRDefault="003F276B" w:rsidP="003F276B">
      <w:pPr>
        <w:rPr>
          <w:rFonts w:asciiTheme="minorHAnsi" w:hAnsiTheme="minorHAnsi"/>
          <w:sz w:val="24"/>
          <w:lang w:val="ru-RU"/>
        </w:rPr>
      </w:pPr>
      <w:r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>
        <w:rPr>
          <w:rFonts w:asciiTheme="minorHAnsi" w:hAnsiTheme="minorHAnsi"/>
          <w:sz w:val="24"/>
          <w:lang w:val="ru-RU"/>
        </w:rPr>
        <w:t>ожностью, чтобы избежать ударов.</w:t>
      </w:r>
      <w:r w:rsidRPr="00F13EA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>И</w:t>
      </w:r>
      <w:r w:rsidRPr="00F13EAC">
        <w:rPr>
          <w:rFonts w:asciiTheme="minorHAnsi" w:hAnsiTheme="minorHAnsi"/>
          <w:sz w:val="24"/>
          <w:lang w:val="ru-RU"/>
        </w:rPr>
        <w:t>зделия</w:t>
      </w:r>
      <w:r>
        <w:rPr>
          <w:rFonts w:asciiTheme="minorHAnsi" w:hAnsiTheme="minorHAnsi"/>
          <w:sz w:val="24"/>
          <w:lang w:val="ru-RU"/>
        </w:rPr>
        <w:t xml:space="preserve"> в упаковке</w:t>
      </w:r>
      <w:r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Pr="004F5BF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 xml:space="preserve">в течение </w:t>
      </w:r>
      <w:r w:rsidRPr="00F13EAC">
        <w:rPr>
          <w:rFonts w:asciiTheme="minorHAnsi" w:hAnsiTheme="minorHAnsi"/>
          <w:sz w:val="24"/>
          <w:lang w:val="ru-RU"/>
        </w:rPr>
        <w:t>долго</w:t>
      </w:r>
      <w:r>
        <w:rPr>
          <w:rFonts w:asciiTheme="minorHAnsi" w:hAnsiTheme="minorHAnsi"/>
          <w:sz w:val="24"/>
          <w:lang w:val="ru-RU"/>
        </w:rPr>
        <w:t xml:space="preserve">го </w:t>
      </w:r>
      <w:r w:rsidRPr="00F13EAC">
        <w:rPr>
          <w:rFonts w:asciiTheme="minorHAnsi" w:hAnsiTheme="minorHAnsi"/>
          <w:sz w:val="24"/>
          <w:lang w:val="ru-RU"/>
        </w:rPr>
        <w:t>врем</w:t>
      </w:r>
      <w:r>
        <w:rPr>
          <w:rFonts w:asciiTheme="minorHAnsi" w:hAnsiTheme="minorHAnsi"/>
          <w:sz w:val="24"/>
          <w:lang w:val="ru-RU"/>
        </w:rPr>
        <w:t>ени</w:t>
      </w:r>
      <w:r w:rsidRPr="00F13EAC">
        <w:rPr>
          <w:rFonts w:asciiTheme="minorHAnsi" w:hAnsiTheme="minorHAnsi"/>
          <w:sz w:val="24"/>
          <w:lang w:val="ru-RU"/>
        </w:rPr>
        <w:t>, их следует поместить на хорошо проветриваем</w:t>
      </w:r>
      <w:r>
        <w:rPr>
          <w:rFonts w:asciiTheme="minorHAnsi" w:hAnsiTheme="minorHAnsi"/>
          <w:sz w:val="24"/>
          <w:lang w:val="ru-RU"/>
        </w:rPr>
        <w:t>ом</w:t>
      </w:r>
      <w:r w:rsidRPr="00F13EAC">
        <w:rPr>
          <w:rFonts w:asciiTheme="minorHAnsi" w:hAnsiTheme="minorHAnsi"/>
          <w:sz w:val="24"/>
          <w:lang w:val="ru-RU"/>
        </w:rPr>
        <w:t xml:space="preserve"> склад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, запрещается переворачивать. При хранении на временном складе необходимо предусмотреть меры </w:t>
      </w:r>
      <w:r>
        <w:rPr>
          <w:rFonts w:asciiTheme="minorHAnsi" w:hAnsiTheme="minorHAnsi"/>
          <w:sz w:val="24"/>
          <w:lang w:val="ru-RU"/>
        </w:rPr>
        <w:t>по</w:t>
      </w:r>
      <w:r w:rsidRPr="00F13EAC">
        <w:rPr>
          <w:rFonts w:asciiTheme="minorHAnsi" w:hAnsiTheme="minorHAnsi"/>
          <w:sz w:val="24"/>
          <w:lang w:val="ru-RU"/>
        </w:rPr>
        <w:t xml:space="preserve"> защит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p w:rsidR="000F6DFE" w:rsidRPr="00F13EAC" w:rsidRDefault="00152471" w:rsidP="00152471">
      <w:pPr>
        <w:rPr>
          <w:rFonts w:asciiTheme="minorHAnsi" w:hAnsiTheme="minorHAnsi"/>
          <w:b/>
          <w:bCs/>
          <w:color w:val="000000"/>
          <w:sz w:val="24"/>
          <w:lang w:val="ru-RU"/>
        </w:rPr>
      </w:pPr>
      <w:r>
        <w:rPr>
          <w:rFonts w:asciiTheme="minorHAnsi" w:hAnsiTheme="minorHAnsi"/>
          <w:b/>
          <w:bCs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5694349</wp:posOffset>
            </wp:positionH>
            <wp:positionV relativeFrom="paragraph">
              <wp:posOffset>567883</wp:posOffset>
            </wp:positionV>
            <wp:extent cx="402369" cy="397566"/>
            <wp:effectExtent l="19050" t="0" r="0" b="0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69" cy="39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6DFE" w:rsidRPr="00F13EAC" w:rsidSect="00750C9D">
      <w:footerReference w:type="default" r:id="rId10"/>
      <w:pgSz w:w="11906" w:h="16838"/>
      <w:pgMar w:top="720" w:right="720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668" w:rsidRDefault="00C41668" w:rsidP="00E040C0">
      <w:r>
        <w:separator/>
      </w:r>
    </w:p>
  </w:endnote>
  <w:endnote w:type="continuationSeparator" w:id="0">
    <w:p w:rsidR="00C41668" w:rsidRDefault="00C41668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5D311C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B1465A">
          <w:rPr>
            <w:rFonts w:asciiTheme="minorHAnsi" w:hAnsiTheme="minorHAnsi"/>
            <w:noProof/>
            <w:sz w:val="24"/>
          </w:rPr>
          <w:t>2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668" w:rsidRDefault="00C41668" w:rsidP="00E040C0">
      <w:r>
        <w:separator/>
      </w:r>
    </w:p>
  </w:footnote>
  <w:footnote w:type="continuationSeparator" w:id="0">
    <w:p w:rsidR="00C41668" w:rsidRDefault="00C41668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764DB"/>
    <w:rsid w:val="00094AC3"/>
    <w:rsid w:val="000A5F93"/>
    <w:rsid w:val="000B1F31"/>
    <w:rsid w:val="000B22EE"/>
    <w:rsid w:val="000F6DFE"/>
    <w:rsid w:val="00152471"/>
    <w:rsid w:val="00213D5E"/>
    <w:rsid w:val="00261F07"/>
    <w:rsid w:val="002C2B39"/>
    <w:rsid w:val="002E3560"/>
    <w:rsid w:val="003413FD"/>
    <w:rsid w:val="003464E7"/>
    <w:rsid w:val="00364220"/>
    <w:rsid w:val="00383DB5"/>
    <w:rsid w:val="003D40BC"/>
    <w:rsid w:val="003E3135"/>
    <w:rsid w:val="003F276B"/>
    <w:rsid w:val="003F5E6E"/>
    <w:rsid w:val="00400EA2"/>
    <w:rsid w:val="0043471E"/>
    <w:rsid w:val="00440888"/>
    <w:rsid w:val="004C781E"/>
    <w:rsid w:val="004F09A3"/>
    <w:rsid w:val="005755FD"/>
    <w:rsid w:val="005D311C"/>
    <w:rsid w:val="0060502F"/>
    <w:rsid w:val="006271A1"/>
    <w:rsid w:val="00630914"/>
    <w:rsid w:val="00653EA9"/>
    <w:rsid w:val="0069396C"/>
    <w:rsid w:val="007031F7"/>
    <w:rsid w:val="00707B86"/>
    <w:rsid w:val="007170E7"/>
    <w:rsid w:val="00750C9D"/>
    <w:rsid w:val="00770BC1"/>
    <w:rsid w:val="007D3CDA"/>
    <w:rsid w:val="007F0C37"/>
    <w:rsid w:val="007F67FC"/>
    <w:rsid w:val="007F7DB5"/>
    <w:rsid w:val="0082011C"/>
    <w:rsid w:val="008966BE"/>
    <w:rsid w:val="008E23F8"/>
    <w:rsid w:val="009362F5"/>
    <w:rsid w:val="0096700C"/>
    <w:rsid w:val="00982576"/>
    <w:rsid w:val="009F463E"/>
    <w:rsid w:val="00A76D1A"/>
    <w:rsid w:val="00A82795"/>
    <w:rsid w:val="00AD6501"/>
    <w:rsid w:val="00AF10DF"/>
    <w:rsid w:val="00B1465A"/>
    <w:rsid w:val="00B14C8C"/>
    <w:rsid w:val="00B242D4"/>
    <w:rsid w:val="00B81300"/>
    <w:rsid w:val="00BC0EC5"/>
    <w:rsid w:val="00C05F5F"/>
    <w:rsid w:val="00C41668"/>
    <w:rsid w:val="00CA0F54"/>
    <w:rsid w:val="00D14011"/>
    <w:rsid w:val="00D511E4"/>
    <w:rsid w:val="00D62580"/>
    <w:rsid w:val="00DB68C6"/>
    <w:rsid w:val="00DD02EA"/>
    <w:rsid w:val="00DD5058"/>
    <w:rsid w:val="00E040C0"/>
    <w:rsid w:val="00E32568"/>
    <w:rsid w:val="00E36CA4"/>
    <w:rsid w:val="00E6007A"/>
    <w:rsid w:val="00E6703A"/>
    <w:rsid w:val="00E82413"/>
    <w:rsid w:val="00F13EAC"/>
    <w:rsid w:val="00F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3C7B0-C4C5-4458-BA86-50798E63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4D1B3-2BD7-4A1F-AA12-253E901A7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Naturev</dc:creator>
  <cp:lastModifiedBy>Notebook</cp:lastModifiedBy>
  <cp:revision>2</cp:revision>
  <dcterms:created xsi:type="dcterms:W3CDTF">2019-03-23T15:38:00Z</dcterms:created>
  <dcterms:modified xsi:type="dcterms:W3CDTF">2019-03-23T15:38:00Z</dcterms:modified>
</cp:coreProperties>
</file>